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1C" w:rsidRDefault="0092091C">
      <w:pPr>
        <w:pStyle w:val="Heading1"/>
        <w:jc w:val="right"/>
        <w:rPr>
          <w:sz w:val="20"/>
        </w:rPr>
      </w:pPr>
      <w:r>
        <w:rPr>
          <w:sz w:val="20"/>
        </w:rPr>
        <w:object w:dxaOrig="7964" w:dyaOrig="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41.25pt" o:ole="" fillcolor="window">
            <v:imagedata r:id="rId12" o:title=""/>
          </v:shape>
          <o:OLEObject Type="Embed" ProgID="PBrush" ShapeID="_x0000_i1025" DrawAspect="Content" ObjectID="_1529745751" r:id="rId13"/>
        </w:object>
      </w:r>
    </w:p>
    <w:p w:rsidR="00CD1269" w:rsidRDefault="00CD1269"/>
    <w:p w:rsidR="0092091C" w:rsidRDefault="0092091C">
      <w:pPr>
        <w:pStyle w:val="Heading1"/>
        <w:jc w:val="center"/>
      </w:pPr>
      <w:r>
        <w:t>Copy of a Death Certificate Application Form</w:t>
      </w:r>
    </w:p>
    <w:p w:rsidR="0092091C" w:rsidRDefault="0092091C">
      <w:pPr>
        <w:rPr>
          <w:sz w:val="20"/>
        </w:rPr>
      </w:pPr>
    </w:p>
    <w:p w:rsidR="0092091C" w:rsidRDefault="0092091C">
      <w:pPr>
        <w:pStyle w:val="BodyText"/>
      </w:pPr>
      <w:r>
        <w:t xml:space="preserve">Please use this form to request copies of death certificates. Please provide as much information as you can, but questions marked in </w:t>
      </w:r>
      <w:r>
        <w:rPr>
          <w:b/>
          <w:bCs/>
        </w:rPr>
        <w:t>BOLD TYPE</w:t>
      </w:r>
      <w:r>
        <w:t xml:space="preserve"> must be answered.</w:t>
      </w:r>
    </w:p>
    <w:p w:rsidR="0092091C" w:rsidRDefault="0092091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5400"/>
        <w:gridCol w:w="494"/>
      </w:tblGrid>
      <w:tr w:rsidR="009209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2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:rsidR="0092091C" w:rsidRDefault="0092091C">
            <w:pPr>
              <w:pStyle w:val="Heading4"/>
              <w:rPr>
                <w:sz w:val="20"/>
              </w:rPr>
            </w:pPr>
            <w:r>
              <w:t>Applicant Details</w:t>
            </w: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:rsidR="0092091C" w:rsidRDefault="0092091C">
            <w:pPr>
              <w:pStyle w:val="MandatoryQuestion"/>
            </w:pPr>
            <w:r>
              <w:t>NAME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pStyle w:val="MandatoryQuestion"/>
            </w:pPr>
            <w:r>
              <w:t>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pStyle w:val="MandatoryQuestion"/>
            </w:pPr>
            <w:r>
              <w:t>POSTCODE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pStyle w:val="MandatoryQuestion"/>
            </w:pPr>
            <w:r>
              <w:t>CONTACT PHONE NUMBER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pStyle w:val="OptionalQuestion"/>
            </w:pPr>
            <w:r>
              <w:t>Email 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92091C" w:rsidRDefault="0092091C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</w:tbl>
    <w:p w:rsidR="0092091C" w:rsidRDefault="0092091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5400"/>
        <w:gridCol w:w="494"/>
      </w:tblGrid>
      <w:tr w:rsidR="009209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3B3B3"/>
            <w:vAlign w:val="center"/>
          </w:tcPr>
          <w:p w:rsidR="0092091C" w:rsidRDefault="0092091C">
            <w:pPr>
              <w:pStyle w:val="Heading3"/>
              <w:ind w:left="113"/>
            </w:pPr>
            <w:r>
              <w:t>Details of Death Certificate Required</w:t>
            </w:r>
          </w:p>
        </w:tc>
        <w:tc>
          <w:tcPr>
            <w:tcW w:w="494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B3B3B3"/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:rsidR="0092091C" w:rsidRDefault="0092091C">
            <w:pPr>
              <w:pStyle w:val="MandatoryQuestion"/>
            </w:pPr>
            <w:r>
              <w:t>surname of deceased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pStyle w:val="MandatoryQuestion"/>
            </w:pPr>
            <w:r>
              <w:t>forename(s)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nil"/>
            </w:tcBorders>
            <w:vAlign w:val="bottom"/>
          </w:tcPr>
          <w:p w:rsidR="0092091C" w:rsidRDefault="0092091C">
            <w:pPr>
              <w:pStyle w:val="MandatoryQuestion"/>
            </w:pPr>
            <w:r>
              <w:t>Date of death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92091C" w:rsidRDefault="0092091C">
            <w:pPr>
              <w:pStyle w:val="OptionalQuestion"/>
            </w:pPr>
            <w:r>
              <w:t>Place of death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91C" w:rsidRDefault="0092091C">
            <w:pPr>
              <w:pStyle w:val="Note"/>
            </w:pPr>
            <w:r>
              <w:t>(full address or name of hospital)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92091C" w:rsidRDefault="0092091C">
            <w:pPr>
              <w:pStyle w:val="OptionalQuestion"/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center"/>
          </w:tcPr>
          <w:p w:rsidR="0092091C" w:rsidRDefault="0092091C">
            <w:pPr>
              <w:pStyle w:val="OptionalQuestion"/>
            </w:pPr>
            <w:r>
              <w:t>Date of birth or age at death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jc w:val="right"/>
              <w:rPr>
                <w:sz w:val="18"/>
              </w:rPr>
            </w:pPr>
            <w:r>
              <w:rPr>
                <w:sz w:val="18"/>
              </w:rPr>
              <w:t>Occupation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jc w:val="right"/>
              <w:rPr>
                <w:sz w:val="18"/>
              </w:rPr>
            </w:pPr>
            <w:r>
              <w:rPr>
                <w:sz w:val="18"/>
              </w:rPr>
              <w:t>Home address of deceased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92091C" w:rsidRDefault="0092091C">
            <w:pPr>
              <w:pStyle w:val="Heading3"/>
              <w:ind w:left="130"/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92091C" w:rsidRDefault="0092091C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</w:tbl>
    <w:p w:rsidR="0092091C" w:rsidRDefault="0092091C">
      <w:pPr>
        <w:rPr>
          <w:sz w:val="2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808"/>
        <w:gridCol w:w="1800"/>
        <w:gridCol w:w="1800"/>
        <w:gridCol w:w="1800"/>
        <w:gridCol w:w="494"/>
      </w:tblGrid>
      <w:tr w:rsidR="009209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702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:rsidR="0092091C" w:rsidRDefault="0092091C">
            <w:pPr>
              <w:pStyle w:val="Heading4"/>
              <w:rPr>
                <w:sz w:val="20"/>
              </w:rPr>
            </w:pPr>
            <w:r>
              <w:t>Additional Details</w:t>
            </w: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08" w:type="dxa"/>
            <w:tcBorders>
              <w:top w:val="nil"/>
              <w:left w:val="double" w:sz="4" w:space="0" w:color="auto"/>
            </w:tcBorders>
            <w:vAlign w:val="bottom"/>
          </w:tcPr>
          <w:p w:rsidR="0092091C" w:rsidRDefault="0092091C">
            <w:pPr>
              <w:pStyle w:val="Heading1"/>
              <w:jc w:val="righ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Number of copies required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:rsidR="0092091C" w:rsidRDefault="0092091C">
            <w:pPr>
              <w:jc w:val="right"/>
              <w:rPr>
                <w:sz w:val="18"/>
              </w:rPr>
            </w:pPr>
            <w:r>
              <w:rPr>
                <w:sz w:val="18"/>
              </w:rPr>
              <w:t>Cost per certificate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:rsidR="0092091C" w:rsidRDefault="0092091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£</w:t>
            </w:r>
            <w:r w:rsidR="008E666E">
              <w:rPr>
                <w:b/>
                <w:bCs/>
                <w:sz w:val="18"/>
              </w:rPr>
              <w:t>10</w:t>
            </w:r>
            <w:r>
              <w:rPr>
                <w:b/>
                <w:bCs/>
                <w:sz w:val="18"/>
              </w:rPr>
              <w:t>.00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8702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2091C" w:rsidRDefault="0092091C">
            <w:pPr>
              <w:rPr>
                <w:sz w:val="16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08" w:type="dxa"/>
            <w:tcBorders>
              <w:left w:val="double" w:sz="4" w:space="0" w:color="auto"/>
              <w:bottom w:val="nil"/>
            </w:tcBorders>
            <w:vAlign w:val="bottom"/>
          </w:tcPr>
          <w:p w:rsidR="0092091C" w:rsidRDefault="0092091C">
            <w:pPr>
              <w:jc w:val="right"/>
              <w:rPr>
                <w:sz w:val="18"/>
              </w:rPr>
            </w:pPr>
            <w:r>
              <w:rPr>
                <w:sz w:val="18"/>
              </w:rPr>
              <w:t>Total enclosed</w:t>
            </w:r>
          </w:p>
        </w:tc>
        <w:tc>
          <w:tcPr>
            <w:tcW w:w="5400" w:type="dxa"/>
            <w:gridSpan w:val="3"/>
            <w:tcBorders>
              <w:top w:val="nil"/>
              <w:bottom w:val="sing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  <w:tr w:rsidR="009209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0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92091C" w:rsidRDefault="0092091C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92091C" w:rsidRDefault="0092091C">
            <w:pPr>
              <w:rPr>
                <w:sz w:val="20"/>
              </w:rPr>
            </w:pPr>
          </w:p>
        </w:tc>
      </w:tr>
    </w:tbl>
    <w:p w:rsidR="0092091C" w:rsidRDefault="0092091C">
      <w:pPr>
        <w:rPr>
          <w:sz w:val="20"/>
        </w:rPr>
      </w:pPr>
      <w:r>
        <w:rPr>
          <w:sz w:val="20"/>
        </w:rPr>
        <w:t>Please send this completed form, along with a cheque/postal order made payable to Warwickshire County Council for the total amount and a stamped, self addressed envelope to:</w:t>
      </w:r>
    </w:p>
    <w:tbl>
      <w:tblPr>
        <w:tblW w:w="0" w:type="auto"/>
        <w:tblLook w:val="01E0"/>
      </w:tblPr>
      <w:tblGrid>
        <w:gridCol w:w="2840"/>
        <w:gridCol w:w="2841"/>
        <w:gridCol w:w="2841"/>
      </w:tblGrid>
      <w:tr w:rsidR="00CD1269" w:rsidRPr="001F2F75" w:rsidTr="001F2F75">
        <w:trPr>
          <w:trHeight w:val="1665"/>
        </w:trPr>
        <w:tc>
          <w:tcPr>
            <w:tcW w:w="2840" w:type="dxa"/>
            <w:shd w:val="clear" w:color="auto" w:fill="auto"/>
          </w:tcPr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1F2F75">
                <w:rPr>
                  <w:b/>
                  <w:bCs/>
                  <w:sz w:val="20"/>
                </w:rPr>
                <w:t>Rugby</w:t>
              </w:r>
            </w:smartTag>
            <w:r w:rsidRPr="001F2F75">
              <w:rPr>
                <w:b/>
                <w:bCs/>
                <w:sz w:val="20"/>
              </w:rPr>
              <w:t>:</w:t>
            </w: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>The Register Office</w:t>
            </w: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 xml:space="preserve">5, </w:t>
            </w:r>
            <w:smartTag w:uri="urn:schemas-microsoft-com:office:smarttags" w:element="Street">
              <w:smartTag w:uri="urn:schemas-microsoft-com:office:smarttags" w:element="address">
                <w:r w:rsidRPr="001F2F75">
                  <w:rPr>
                    <w:b/>
                    <w:bCs/>
                    <w:sz w:val="20"/>
                  </w:rPr>
                  <w:t>Bloxam Place</w:t>
                </w:r>
              </w:smartTag>
            </w:smartTag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1F2F75">
                <w:rPr>
                  <w:b/>
                  <w:bCs/>
                  <w:sz w:val="20"/>
                </w:rPr>
                <w:t>Rugby</w:t>
              </w:r>
            </w:smartTag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>CV21 3DS</w:t>
            </w:r>
          </w:p>
          <w:p w:rsidR="00CD1269" w:rsidRPr="001F2F75" w:rsidRDefault="00CD1269" w:rsidP="00CD1269">
            <w:pPr>
              <w:rPr>
                <w:sz w:val="20"/>
              </w:rPr>
            </w:pPr>
            <w:r>
              <w:rPr>
                <w:noProof/>
                <w:lang w:eastAsia="en-GB"/>
              </w:rPr>
              <w:pict>
                <v:shape id="_x0000_s1027" type="#_x0000_t75" style="position:absolute;margin-left:3.45pt;margin-top:7pt;width:113.4pt;height:50.85pt;z-index:251658240">
                  <v:imagedata r:id="rId14" o:title=""/>
                </v:shape>
              </w:pict>
            </w:r>
          </w:p>
        </w:tc>
        <w:tc>
          <w:tcPr>
            <w:tcW w:w="2841" w:type="dxa"/>
            <w:shd w:val="clear" w:color="auto" w:fill="auto"/>
          </w:tcPr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1F2F75">
                <w:rPr>
                  <w:b/>
                  <w:bCs/>
                  <w:sz w:val="20"/>
                </w:rPr>
                <w:t>Nuneaton</w:t>
              </w:r>
            </w:smartTag>
            <w:r w:rsidRPr="001F2F75">
              <w:rPr>
                <w:b/>
                <w:bCs/>
                <w:sz w:val="20"/>
              </w:rPr>
              <w:t>:</w:t>
            </w: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>The Register Office</w:t>
            </w: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1F2F75">
                  <w:rPr>
                    <w:b/>
                    <w:bCs/>
                    <w:sz w:val="20"/>
                  </w:rPr>
                  <w:t>Riversley</w:t>
                </w:r>
              </w:smartTag>
              <w:r w:rsidRPr="001F2F75">
                <w:rPr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 w:rsidRPr="001F2F75">
                  <w:rPr>
                    <w:b/>
                    <w:bCs/>
                    <w:sz w:val="20"/>
                  </w:rPr>
                  <w:t>Park</w:t>
                </w:r>
              </w:smartTag>
            </w:smartTag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>Coton Road</w:t>
            </w: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1F2F75">
                <w:rPr>
                  <w:b/>
                  <w:bCs/>
                  <w:sz w:val="20"/>
                </w:rPr>
                <w:t>Nuneaton</w:t>
              </w:r>
            </w:smartTag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>CV11 5HA</w:t>
            </w:r>
          </w:p>
          <w:p w:rsidR="00CD1269" w:rsidRPr="001F2F75" w:rsidRDefault="00CD1269" w:rsidP="00CD1269">
            <w:pPr>
              <w:rPr>
                <w:sz w:val="20"/>
              </w:rPr>
            </w:pPr>
          </w:p>
        </w:tc>
        <w:tc>
          <w:tcPr>
            <w:tcW w:w="2841" w:type="dxa"/>
            <w:shd w:val="clear" w:color="auto" w:fill="auto"/>
          </w:tcPr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F2F75">
                  <w:rPr>
                    <w:b/>
                    <w:bCs/>
                    <w:sz w:val="20"/>
                  </w:rPr>
                  <w:t>Warwick</w:t>
                </w:r>
              </w:smartTag>
            </w:smartTag>
            <w:r w:rsidRPr="001F2F75">
              <w:rPr>
                <w:b/>
                <w:bCs/>
                <w:sz w:val="20"/>
              </w:rPr>
              <w:t>:</w:t>
            </w: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>The Register Office</w:t>
            </w: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F2F75">
                  <w:rPr>
                    <w:b/>
                    <w:bCs/>
                    <w:sz w:val="20"/>
                  </w:rPr>
                  <w:t>PO Box</w:t>
                </w:r>
              </w:smartTag>
              <w:r w:rsidRPr="001F2F75">
                <w:rPr>
                  <w:b/>
                  <w:bCs/>
                  <w:sz w:val="20"/>
                </w:rPr>
                <w:t xml:space="preserve"> 9</w:t>
              </w:r>
            </w:smartTag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>Shire Hall</w:t>
            </w:r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F2F75">
                  <w:rPr>
                    <w:b/>
                    <w:bCs/>
                    <w:sz w:val="20"/>
                  </w:rPr>
                  <w:t>Warwick</w:t>
                </w:r>
              </w:smartTag>
            </w:smartTag>
          </w:p>
          <w:p w:rsidR="00CD1269" w:rsidRPr="001F2F75" w:rsidRDefault="00CD1269" w:rsidP="00CD1269">
            <w:pPr>
              <w:rPr>
                <w:b/>
                <w:bCs/>
                <w:sz w:val="20"/>
              </w:rPr>
            </w:pPr>
            <w:r w:rsidRPr="001F2F75">
              <w:rPr>
                <w:b/>
                <w:bCs/>
                <w:sz w:val="20"/>
              </w:rPr>
              <w:t>CV34 4RR</w:t>
            </w:r>
          </w:p>
          <w:p w:rsidR="00CD1269" w:rsidRPr="001F2F75" w:rsidRDefault="00CD1269" w:rsidP="00CD1269">
            <w:pPr>
              <w:rPr>
                <w:sz w:val="20"/>
              </w:rPr>
            </w:pPr>
            <w:r>
              <w:rPr>
                <w:noProof/>
                <w:lang w:eastAsia="en-GB"/>
              </w:rPr>
              <w:pict>
                <v:shape id="_x0000_s1026" type="#_x0000_t75" style="position:absolute;margin-left:45.35pt;margin-top:1.4pt;width:88.45pt;height:48.1pt;z-index:251657216">
                  <v:imagedata r:id="rId15" o:title=""/>
                </v:shape>
              </w:pict>
            </w:r>
          </w:p>
        </w:tc>
      </w:tr>
    </w:tbl>
    <w:p w:rsidR="0092091C" w:rsidRDefault="0092091C">
      <w:pPr>
        <w:rPr>
          <w:sz w:val="20"/>
        </w:rPr>
      </w:pPr>
    </w:p>
    <w:sectPr w:rsidR="0092091C" w:rsidSect="00CD1269">
      <w:pgSz w:w="11906" w:h="16838"/>
      <w:pgMar w:top="540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C45"/>
    <w:rsid w:val="001F2F75"/>
    <w:rsid w:val="00202F70"/>
    <w:rsid w:val="003D0D4E"/>
    <w:rsid w:val="003E262A"/>
    <w:rsid w:val="004E7C45"/>
    <w:rsid w:val="008E666E"/>
    <w:rsid w:val="008F61C5"/>
    <w:rsid w:val="0092091C"/>
    <w:rsid w:val="00CD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180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ind w:left="113"/>
      <w:outlineLvl w:val="3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CD1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ndatoryQuestion">
    <w:name w:val="Mandatory Question"/>
    <w:basedOn w:val="BodyText"/>
    <w:pPr>
      <w:jc w:val="right"/>
    </w:pPr>
    <w:rPr>
      <w:b/>
      <w:caps/>
      <w:sz w:val="18"/>
    </w:rPr>
  </w:style>
  <w:style w:type="paragraph" w:customStyle="1" w:styleId="OptionalQuestion">
    <w:name w:val="Optional Question"/>
    <w:pPr>
      <w:jc w:val="right"/>
    </w:pPr>
    <w:rPr>
      <w:rFonts w:ascii="Arial" w:hAnsi="Arial"/>
      <w:sz w:val="18"/>
      <w:lang w:val="en-GB" w:eastAsia="en-US"/>
    </w:rPr>
  </w:style>
  <w:style w:type="paragraph" w:customStyle="1" w:styleId="Note">
    <w:name w:val="Note"/>
    <w:basedOn w:val="Normal"/>
    <w:rPr>
      <w:color w:val="999999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2.xml><?xml version="1.0" encoding="utf-8"?>
<LongProperties xmlns="http://schemas.microsoft.com/office/2006/metadata/longProperties">
  <LongProp xmlns="" name="TaxCatchAll"><![CDATA[249;#Registration|063938b7-7c6e-48df-96d0-36e82af864ef;#248;#Registration|00febfb0-e6c2-4244-9e80-353a4faf3497;#27;#Form|65cb7e45-6ddf-4255-abdc-550a9167559c;#3;#English|f4583307-def8-4647-b7db-2a1d8f1f5719;#2;#Warwickshire|ae50136a-0dd2-4024-b418-b2091d7c47d2;#1;#Public|05e63c81-95b9-45a0-a9c9-9bc316784073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39C4B46EA02D7544BFC4C9AA878A1A98" ma:contentTypeVersion="84" ma:contentTypeDescription="" ma:contentTypeScope="" ma:versionID="100181e93c951d1b3202a1171521501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22b11708a58859c64d997f0e86b7425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1:_dlc_ExpireDate" minOccurs="0"/>
                <xsd:element ref="ns1:_dlc_ExpireDateSaved" minOccurs="0"/>
                <xsd:element ref="ns2:ReviewDate"/>
                <xsd:element ref="ns2:kf4ca89d09f0480889ccabff7fc6ee9b" minOccurs="0"/>
                <xsd:element ref="ns3:kcda1755ffd5425aafc66d6689a5558d" minOccurs="0"/>
                <xsd:element ref="ns2:ReviewersEmail"/>
                <xsd:element ref="ns2:d95c383c9a774e2b9bd7fdb68c5e0fc7" minOccurs="0"/>
                <xsd:element ref="ns2:DocSetName" minOccurs="0"/>
                <xsd:element ref="ns2:eb17d457039448a19415618ca7d7809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31" ma:displayName="Review Date" ma:description="12 month default. Amend if required." ma:format="DateOnly" ma:internalName="ReviewDate" ma:readOnly="false">
      <xsd:simpleType>
        <xsd:restriction base="dms:DateTime"/>
      </xsd:simpleType>
    </xsd:element>
    <xsd:element name="kf4ca89d09f0480889ccabff7fc6ee9b" ma:index="32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6" ma:displayName="Reviewers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7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9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40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4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c04dc242-9ed5-4179-977a-16762f8f222f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85b5fb64-baed-475a-a98f-d728d6457d0d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64e1e252-fd74-4788-9841-1ef65dae4869">
      <Name>Auditing</Name>
      <Description>Audits user actions on documents and list items to the Audit Log.</Description>
      <CustomData>
        <Audit>
          <Update/>
          <View/>
          <CheckInOut/>
          <MoveCopy/>
          <DeleteRestore/>
        </Audit>
      </CustomData>
    </PolicyItem>
  </PolicyItems>
</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>
  <documentManagement>
    <p638553eefd44050b6b6e45ef74c803c xmlns="db58f876-95e0-49c6-91d0-8e7480b07923">Public|05e63c81-95b9-45a0-a9c9-9bc316784073</p638553eefd44050b6b6e45ef74c803c>
    <SetDocumentType xmlns="db58f876-95e0-49c6-91d0-8e7480b07923">Form|65cb7e45-6ddf-4255-abdc-550a9167559c</SetDocumentType>
    <TaxCatchAll xmlns="202bf5da-38b9-4488-a525-8567ad9ffa60">
      <Value xmlns="202bf5da-38b9-4488-a525-8567ad9ffa60">249</Value>
      <Value xmlns="202bf5da-38b9-4488-a525-8567ad9ffa60">248</Value>
      <Value xmlns="202bf5da-38b9-4488-a525-8567ad9ffa60">27</Value>
      <Value xmlns="202bf5da-38b9-4488-a525-8567ad9ffa60">3</Value>
      <Value xmlns="202bf5da-38b9-4488-a525-8567ad9ffa60">2</Value>
      <Value xmlns="202bf5da-38b9-4488-a525-8567ad9ffa60">1</Value>
    </TaxCatchAll>
    <ReviewersEmail xmlns="db58f876-95e0-49c6-91d0-8e7480b07923">
      <UserInfo xmlns="db58f876-95e0-49c6-91d0-8e7480b07923">
        <DisplayName xmlns="db58f876-95e0-49c6-91d0-8e7480b07923">Charlotte Young</DisplayName>
        <AccountId xmlns="db58f876-95e0-49c6-91d0-8e7480b07923">237</AccountId>
        <AccountType xmlns="db58f876-95e0-49c6-91d0-8e7480b07923"/>
      </UserInfo>
    </ReviewersEmail>
    <p74728458d774d52933435494d1025d8 xmlns="db58f876-95e0-49c6-91d0-8e7480b07923">English|f4583307-def8-4647-b7db-2a1d8f1f5719</p74728458d774d52933435494d1025d8>
    <WCC_x0020_Disposal_x0020_Date xmlns="db58f876-95e0-49c6-91d0-8e7480b07923">2017-11-12T18:30:00+00:00</WCC_x0020_Disposal_x0020_Date>
    <d95c383c9a774e2b9bd7fdb68c5e0fc7 xmlns="db58f876-95e0-49c6-91d0-8e7480b07923">Warwickshire|ae50136a-0dd2-4024-b418-b2091d7c47d2</d95c383c9a774e2b9bd7fdb68c5e0fc7>
    <DocSetName xmlns="db58f876-95e0-49c6-91d0-8e7480b07923">Application Forms</DocSetName>
    <Approver_x0028_s_x0029_ xmlns="db58f876-95e0-49c6-91d0-8e7480b07923">
      <UserInfo xmlns="db58f876-95e0-49c6-91d0-8e7480b07923">
        <DisplayName xmlns="db58f876-95e0-49c6-91d0-8e7480b07923"/>
        <AccountId xmlns="db58f876-95e0-49c6-91d0-8e7480b07923" xsi:nil="true"/>
        <AccountType xmlns="db58f876-95e0-49c6-91d0-8e7480b07923"/>
      </UserInfo>
    </Approver_x0028_s_x0029_>
    <ReviewDate xmlns="db58f876-95e0-49c6-91d0-8e7480b07923">2016-11-12T18:30:00+00:00</ReviewDate>
    <eb17d457039448a19415618ca7d78093 xmlns="db58f876-95e0-49c6-91d0-8e7480b07923" xsi:nil="true"/>
    <kcda1755ffd5425aafc66d6689a5558d xmlns="202bf5da-38b9-4488-a525-8567ad9ffa60">Registration|063938b7-7c6e-48df-96d0-36e82af864ef</kcda1755ffd5425aafc66d6689a5558d>
    <o59add4030c047c89bd5998caae9662d xmlns="db58f876-95e0-49c6-91d0-8e7480b07923">Form|65cb7e45-6ddf-4255-abdc-550a9167559c</o59add4030c047c89bd5998caae9662d>
    <kf4ca89d09f0480889ccabff7fc6ee9b xmlns="db58f876-95e0-49c6-91d0-8e7480b07923">Registration|00febfb0-e6c2-4244-9e80-353a4faf3497</kf4ca89d09f0480889ccabff7fc6ee9b>
    <DocumentStatus xmlns="db58f876-95e0-49c6-91d0-8e7480b07923">Active</DocumentStatus>
    <RetentionStarts xmlns="db58f876-95e0-49c6-91d0-8e7480b07923">2013-11-12T18:30:00+00:00</RetentionStarts>
  </documentManagement>
</p:properties>
</file>

<file path=customXml/itemProps1.xml><?xml version="1.0" encoding="utf-8"?>
<ds:datastoreItem xmlns:ds="http://schemas.openxmlformats.org/officeDocument/2006/customXml" ds:itemID="{F82FF217-8D6D-4F76-8672-68CAE622989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C8BEB34-C49B-4304-BA51-53B342F963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2824737-1329-4A5A-A212-708F3D5A5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3325F-BAB8-4965-B431-FE0E9522D74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30EAADE-FBB8-43E1-8728-D013EB0794D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8DC8ED-6BD4-4D73-ADB7-DDF4CF028C9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05301EC-4FB0-4A3F-98EB-6D0CA7305844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DA480D6C-DA29-461F-9532-F0EF7C8B54C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Death Certificate Application Form</vt:lpstr>
    </vt:vector>
  </TitlesOfParts>
  <Company>Warwickshire County Council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Death Certificate Application Form</dc:title>
  <dc:subject>Nuneaton, Rugby, Warwick - apply by post</dc:subject>
  <dc:creator>Warwickshire County Council</dc:creator>
  <cp:keywords>Nuneaton, Rugby, Warwick, Death certificate, copy</cp:keywords>
  <cp:lastModifiedBy>admin-pc</cp:lastModifiedBy>
  <cp:revision>2</cp:revision>
  <cp:lastPrinted>2008-05-01T03:58:00Z</cp:lastPrinted>
  <dcterms:created xsi:type="dcterms:W3CDTF">2016-07-11T07:06:00Z</dcterms:created>
  <dcterms:modified xsi:type="dcterms:W3CDTF">2016-07-11T07:06:00Z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3" name="_dlc_policyId">
    <vt:lpwstr>0x01010035C89CCD2483A2479FECC59E2E56452D00E53E4C0FE5E82A48A500E89033CFD0E8|-626270482</vt:lpwstr>
  </property>
  <property fmtid="{D5CDD505-2E9C-101B-9397-08002B2CF9AE}" pid="4" name="_dlc_DocId">
    <vt:lpwstr>WCCC-634-11</vt:lpwstr>
  </property>
  <property fmtid="{D5CDD505-2E9C-101B-9397-08002B2CF9AE}" pid="5" name="_dlc_DocIdItemGuid">
    <vt:lpwstr>8d39a3ba-286f-4d7e-9d24-924cfeb7be64</vt:lpwstr>
  </property>
  <property fmtid="{D5CDD505-2E9C-101B-9397-08002B2CF9AE}" pid="6" name="_dlc_DocIdUrl">
    <vt:lpwstr>http://edrm/RGS/_layouts/DocIdRedir.aspx?ID=WCCC-634-11, WCCC-634-11</vt:lpwstr>
  </property>
  <property fmtid="{D5CDD505-2E9C-101B-9397-08002B2CF9AE}" pid="7" name="WCCCoverage">
    <vt:lpwstr>2;#Warwickshire|ae50136a-0dd2-4024-b418-b2091d7c47d2</vt:lpwstr>
  </property>
  <property fmtid="{D5CDD505-2E9C-101B-9397-08002B2CF9AE}" pid="8" name="TeamOwner">
    <vt:lpwstr>248;#Registration|00febfb0-e6c2-4244-9e80-353a4faf3497</vt:lpwstr>
  </property>
  <property fmtid="{D5CDD505-2E9C-101B-9397-08002B2CF9AE}" pid="9" name="DocumentType">
    <vt:lpwstr>27;#Form|65cb7e45-6ddf-4255-abdc-550a9167559c</vt:lpwstr>
  </property>
  <property fmtid="{D5CDD505-2E9C-101B-9397-08002B2CF9AE}" pid="10" name="ProtectiveMarking">
    <vt:lpwstr>1;#Public|05e63c81-95b9-45a0-a9c9-9bc316784073</vt:lpwstr>
  </property>
  <property fmtid="{D5CDD505-2E9C-101B-9397-08002B2CF9AE}" pid="11" name="WCCKeywords">
    <vt:lpwstr/>
  </property>
  <property fmtid="{D5CDD505-2E9C-101B-9397-08002B2CF9AE}" pid="12" name="WCCLanguage">
    <vt:lpwstr>3;#English|f4583307-def8-4647-b7db-2a1d8f1f5719</vt:lpwstr>
  </property>
  <property fmtid="{D5CDD505-2E9C-101B-9397-08002B2CF9AE}" pid="13" name="WCCSubject">
    <vt:lpwstr>249;#Registration|063938b7-7c6e-48df-96d0-36e82af864ef</vt:lpwstr>
  </property>
  <property fmtid="{D5CDD505-2E9C-101B-9397-08002B2CF9AE}" pid="14" name="display_urn:schemas-microsoft-com:office:office#ReviewersEmail">
    <vt:lpwstr>Charlotte Young</vt:lpwstr>
  </property>
  <property fmtid="{D5CDD505-2E9C-101B-9397-08002B2CF9AE}" pid="15" name="WorkflowChangePath">
    <vt:lpwstr>2bd6542b-5362-4f72-8c06-6aa1a3be939f,5;2bd6542b-5362-4f72-8c06-6aa1a3be939f,5;2bd6542b-5362-4f72-8c06-6aa1a3be939f,6;2bd6542b-5362-4f72-8c06-6aa1a3be939f,6;</vt:lpwstr>
  </property>
  <property fmtid="{D5CDD505-2E9C-101B-9397-08002B2CF9AE}" pid="16" name="_dlc_ExpireDate">
    <vt:lpwstr>2017-11-13T00:00:00Z</vt:lpwstr>
  </property>
  <property fmtid="{D5CDD505-2E9C-101B-9397-08002B2CF9AE}" pid="17" name="_docset_NoMedatataSyncRequired">
    <vt:lpwstr>False</vt:lpwstr>
  </property>
</Properties>
</file>